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2905" w14:textId="77777777" w:rsidR="00FE067E" w:rsidRPr="001D75AD" w:rsidRDefault="003C6034" w:rsidP="00CC1F3B">
      <w:pPr>
        <w:pStyle w:val="TitlePageOrigin"/>
        <w:rPr>
          <w:color w:val="auto"/>
        </w:rPr>
      </w:pPr>
      <w:r w:rsidRPr="001D75AD">
        <w:rPr>
          <w:caps w:val="0"/>
          <w:color w:val="auto"/>
        </w:rPr>
        <w:t>WEST VIRGINIA LEGISLATURE</w:t>
      </w:r>
    </w:p>
    <w:p w14:paraId="4DDD99EE" w14:textId="26C8B424" w:rsidR="00CD36CF" w:rsidRPr="001D75AD" w:rsidRDefault="00CD36CF" w:rsidP="00CC1F3B">
      <w:pPr>
        <w:pStyle w:val="TitlePageSession"/>
        <w:rPr>
          <w:color w:val="auto"/>
        </w:rPr>
      </w:pPr>
      <w:r w:rsidRPr="001D75AD">
        <w:rPr>
          <w:color w:val="auto"/>
        </w:rPr>
        <w:t>20</w:t>
      </w:r>
      <w:r w:rsidR="00EC5E63" w:rsidRPr="001D75AD">
        <w:rPr>
          <w:color w:val="auto"/>
        </w:rPr>
        <w:t>2</w:t>
      </w:r>
      <w:r w:rsidR="001C4073">
        <w:rPr>
          <w:color w:val="auto"/>
        </w:rPr>
        <w:t>5</w:t>
      </w:r>
      <w:r w:rsidRPr="001D75AD">
        <w:rPr>
          <w:color w:val="auto"/>
        </w:rPr>
        <w:t xml:space="preserve"> </w:t>
      </w:r>
      <w:r w:rsidR="003C6034" w:rsidRPr="001D75AD">
        <w:rPr>
          <w:caps w:val="0"/>
          <w:color w:val="auto"/>
        </w:rPr>
        <w:t>REGULAR SESSION</w:t>
      </w:r>
    </w:p>
    <w:p w14:paraId="496715A1" w14:textId="77777777" w:rsidR="00CD36CF" w:rsidRPr="001D75AD" w:rsidRDefault="00284D10" w:rsidP="00CC1F3B">
      <w:pPr>
        <w:pStyle w:val="TitlePageBillPrefix"/>
        <w:rPr>
          <w:color w:val="auto"/>
        </w:rPr>
      </w:pPr>
      <w:sdt>
        <w:sdtPr>
          <w:rPr>
            <w:color w:val="auto"/>
          </w:rPr>
          <w:tag w:val="IntroDate"/>
          <w:id w:val="-1236936958"/>
          <w:placeholder>
            <w:docPart w:val="EEE01EA71DEF4012BC02E6C2252CF2ED"/>
          </w:placeholder>
          <w:text/>
        </w:sdtPr>
        <w:sdtEndPr/>
        <w:sdtContent>
          <w:r w:rsidR="00AE48A0" w:rsidRPr="001D75AD">
            <w:rPr>
              <w:color w:val="auto"/>
            </w:rPr>
            <w:t>Introduced</w:t>
          </w:r>
        </w:sdtContent>
      </w:sdt>
    </w:p>
    <w:p w14:paraId="12B596FC" w14:textId="6F218FBE" w:rsidR="00CD36CF" w:rsidRPr="001D75AD" w:rsidRDefault="00284D10" w:rsidP="00CC1F3B">
      <w:pPr>
        <w:pStyle w:val="BillNumber"/>
        <w:rPr>
          <w:color w:val="auto"/>
        </w:rPr>
      </w:pPr>
      <w:sdt>
        <w:sdtPr>
          <w:rPr>
            <w:color w:val="auto"/>
          </w:rPr>
          <w:tag w:val="Chamber"/>
          <w:id w:val="893011969"/>
          <w:lock w:val="sdtLocked"/>
          <w:placeholder>
            <w:docPart w:val="70E05455415F4A4E8360414CED9ADA9F"/>
          </w:placeholder>
          <w:dropDownList>
            <w:listItem w:displayText="House" w:value="House"/>
            <w:listItem w:displayText="Senate" w:value="Senate"/>
          </w:dropDownList>
        </w:sdtPr>
        <w:sdtEndPr/>
        <w:sdtContent>
          <w:r w:rsidR="00D5119C">
            <w:rPr>
              <w:color w:val="auto"/>
            </w:rPr>
            <w:t>House</w:t>
          </w:r>
        </w:sdtContent>
      </w:sdt>
      <w:r w:rsidR="00303684" w:rsidRPr="001D75AD">
        <w:rPr>
          <w:color w:val="auto"/>
        </w:rPr>
        <w:t xml:space="preserve"> </w:t>
      </w:r>
      <w:r w:rsidR="00CD36CF" w:rsidRPr="001D75AD">
        <w:rPr>
          <w:color w:val="auto"/>
        </w:rPr>
        <w:t xml:space="preserve">Bill </w:t>
      </w:r>
      <w:sdt>
        <w:sdtPr>
          <w:rPr>
            <w:color w:val="auto"/>
          </w:rPr>
          <w:tag w:val="BNum"/>
          <w:id w:val="1645317809"/>
          <w:lock w:val="sdtLocked"/>
          <w:placeholder>
            <w:docPart w:val="C47C3392A07D410199E8F220F5B53044"/>
          </w:placeholder>
          <w:text/>
        </w:sdtPr>
        <w:sdtEndPr/>
        <w:sdtContent>
          <w:r w:rsidR="0054540F">
            <w:rPr>
              <w:color w:val="auto"/>
            </w:rPr>
            <w:t>3390</w:t>
          </w:r>
        </w:sdtContent>
      </w:sdt>
    </w:p>
    <w:p w14:paraId="5B6DFEB0" w14:textId="775B3D72" w:rsidR="00CD36CF" w:rsidRPr="001D75AD" w:rsidRDefault="00CD36CF" w:rsidP="00CC1F3B">
      <w:pPr>
        <w:pStyle w:val="Sponsors"/>
        <w:rPr>
          <w:color w:val="auto"/>
        </w:rPr>
      </w:pPr>
      <w:r w:rsidRPr="001D75AD">
        <w:rPr>
          <w:color w:val="auto"/>
        </w:rPr>
        <w:t xml:space="preserve">By </w:t>
      </w:r>
      <w:sdt>
        <w:sdtPr>
          <w:rPr>
            <w:color w:val="auto"/>
          </w:rPr>
          <w:tag w:val="Sponsors"/>
          <w:id w:val="1589585889"/>
          <w:placeholder>
            <w:docPart w:val="C0CE1276F53348A680D8BF1AA7589F0F"/>
          </w:placeholder>
          <w:text w:multiLine="1"/>
        </w:sdtPr>
        <w:sdtEndPr/>
        <w:sdtContent>
          <w:r w:rsidR="00D5119C">
            <w:rPr>
              <w:color w:val="auto"/>
            </w:rPr>
            <w:t>Delegate</w:t>
          </w:r>
          <w:r w:rsidR="004D778F">
            <w:rPr>
              <w:color w:val="auto"/>
            </w:rPr>
            <w:t>s</w:t>
          </w:r>
          <w:r w:rsidR="00D5119C">
            <w:rPr>
              <w:color w:val="auto"/>
            </w:rPr>
            <w:t xml:space="preserve"> </w:t>
          </w:r>
          <w:r w:rsidR="00756E7F">
            <w:rPr>
              <w:color w:val="auto"/>
            </w:rPr>
            <w:t>Young</w:t>
          </w:r>
          <w:r w:rsidR="004D778F">
            <w:rPr>
              <w:color w:val="auto"/>
            </w:rPr>
            <w:t>, Hornbuckle, Williams, Hamilton, Lewis</w:t>
          </w:r>
          <w:r w:rsidR="00284D10">
            <w:rPr>
              <w:color w:val="auto"/>
            </w:rPr>
            <w:t>, and Kump</w:t>
          </w:r>
        </w:sdtContent>
      </w:sdt>
    </w:p>
    <w:p w14:paraId="25D0882C" w14:textId="5895EF93" w:rsidR="00E831B3" w:rsidRPr="001D75AD" w:rsidRDefault="00CD36CF" w:rsidP="00CC1F3B">
      <w:pPr>
        <w:pStyle w:val="References"/>
        <w:rPr>
          <w:color w:val="auto"/>
        </w:rPr>
      </w:pPr>
      <w:r w:rsidRPr="001D75AD">
        <w:rPr>
          <w:color w:val="auto"/>
        </w:rPr>
        <w:t>[</w:t>
      </w:r>
      <w:sdt>
        <w:sdtPr>
          <w:rPr>
            <w:color w:val="auto"/>
          </w:rPr>
          <w:tag w:val="References"/>
          <w:id w:val="-1043047873"/>
          <w:placeholder>
            <w:docPart w:val="EF3830AFF4AC4D67A82DB57FF956C38B"/>
          </w:placeholder>
          <w:text w:multiLine="1"/>
        </w:sdtPr>
        <w:sdtEndPr/>
        <w:sdtContent>
          <w:r w:rsidR="0054540F">
            <w:rPr>
              <w:color w:val="auto"/>
            </w:rPr>
            <w:t>Introduced March 17, 2025; referred to the Committee on the Judiciary then Finance</w:t>
          </w:r>
        </w:sdtContent>
      </w:sdt>
      <w:r w:rsidRPr="001D75AD">
        <w:rPr>
          <w:color w:val="auto"/>
        </w:rPr>
        <w:t>]</w:t>
      </w:r>
    </w:p>
    <w:p w14:paraId="4C04B87B" w14:textId="31A4208E" w:rsidR="00303684" w:rsidRPr="001D75AD" w:rsidRDefault="0000526A" w:rsidP="00CC1F3B">
      <w:pPr>
        <w:pStyle w:val="TitleSection"/>
        <w:rPr>
          <w:color w:val="auto"/>
        </w:rPr>
      </w:pPr>
      <w:r w:rsidRPr="001D75AD">
        <w:rPr>
          <w:color w:val="auto"/>
        </w:rPr>
        <w:lastRenderedPageBreak/>
        <w:t>A BILL</w:t>
      </w:r>
      <w:r w:rsidR="002E6E32" w:rsidRPr="001D75AD">
        <w:rPr>
          <w:color w:val="auto"/>
        </w:rPr>
        <w:t xml:space="preserve"> to amend and reenact §</w:t>
      </w:r>
      <w:r w:rsidR="00756E7F">
        <w:rPr>
          <w:color w:val="auto"/>
        </w:rPr>
        <w:t>15A-3-7</w:t>
      </w:r>
      <w:r w:rsidR="002E6E32" w:rsidRPr="001D75AD">
        <w:rPr>
          <w:color w:val="auto"/>
        </w:rPr>
        <w:t xml:space="preserve"> of the Code of West Virginia, 1931, as amended</w:t>
      </w:r>
      <w:r w:rsidR="00D5119C">
        <w:rPr>
          <w:color w:val="auto"/>
        </w:rPr>
        <w:t>,</w:t>
      </w:r>
      <w:r w:rsidR="009A7F6E" w:rsidRPr="001D75AD">
        <w:rPr>
          <w:color w:val="auto"/>
        </w:rPr>
        <w:t xml:space="preserve"> relating to </w:t>
      </w:r>
      <w:r w:rsidR="00756E7F">
        <w:rPr>
          <w:color w:val="auto"/>
        </w:rPr>
        <w:t>providing a 15% raise to non-uniformed workers within the Division of Corrections and Rehabilitation</w:t>
      </w:r>
      <w:r w:rsidR="009A7F6E" w:rsidRPr="001D75AD">
        <w:rPr>
          <w:color w:val="auto"/>
        </w:rPr>
        <w:t>.</w:t>
      </w:r>
    </w:p>
    <w:p w14:paraId="128CD182" w14:textId="6DA2C1DF" w:rsidR="003C6034" w:rsidRPr="001D75AD" w:rsidRDefault="00303684" w:rsidP="00CC1F3B">
      <w:pPr>
        <w:pStyle w:val="EnactingClause"/>
        <w:rPr>
          <w:color w:val="auto"/>
        </w:rPr>
      </w:pPr>
      <w:r w:rsidRPr="001D75AD">
        <w:rPr>
          <w:color w:val="auto"/>
        </w:rPr>
        <w:t>Be it enacted by the Legislature of West Virginia:</w:t>
      </w:r>
    </w:p>
    <w:p w14:paraId="0C05B528" w14:textId="5203648C" w:rsidR="00756E7F" w:rsidRDefault="00D5119C" w:rsidP="00756E7F">
      <w:pPr>
        <w:pStyle w:val="ArticleHeading"/>
        <w:rPr>
          <w:color w:val="auto"/>
        </w:rPr>
      </w:pPr>
      <w:r w:rsidRPr="00D5119C">
        <w:rPr>
          <w:color w:val="auto"/>
        </w:rPr>
        <w:t xml:space="preserve">Article </w:t>
      </w:r>
      <w:r w:rsidR="00756E7F">
        <w:rPr>
          <w:color w:val="auto"/>
        </w:rPr>
        <w:t>3. Division of COrrections and Rehabilitation.</w:t>
      </w:r>
    </w:p>
    <w:p w14:paraId="352FED85" w14:textId="77777777" w:rsidR="00756E7F" w:rsidRDefault="00756E7F" w:rsidP="00756E7F">
      <w:pPr>
        <w:pStyle w:val="ArticleHeading"/>
        <w:rPr>
          <w:color w:val="auto"/>
        </w:rPr>
        <w:sectPr w:rsidR="00756E7F" w:rsidSect="00756E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343A9975" w14:textId="77777777" w:rsidR="00756E7F" w:rsidRDefault="00756E7F" w:rsidP="00D02B47">
      <w:pPr>
        <w:ind w:left="720" w:hanging="720"/>
        <w:jc w:val="both"/>
        <w:outlineLvl w:val="3"/>
        <w:rPr>
          <w:rFonts w:cs="Arial"/>
          <w:b/>
        </w:rPr>
      </w:pPr>
      <w:r>
        <w:rPr>
          <w:rFonts w:cs="Arial"/>
          <w:b/>
        </w:rPr>
        <w:t>§15A-3-7. Compensation of employees; traveling and other expenses.</w:t>
      </w:r>
    </w:p>
    <w:p w14:paraId="471DDD1E" w14:textId="77777777" w:rsidR="00756E7F" w:rsidRDefault="00756E7F" w:rsidP="00D02B47">
      <w:pPr>
        <w:ind w:left="720" w:hanging="720"/>
        <w:jc w:val="both"/>
        <w:outlineLvl w:val="3"/>
        <w:rPr>
          <w:rFonts w:cs="Arial"/>
          <w:b/>
        </w:rPr>
        <w:sectPr w:rsidR="00756E7F" w:rsidSect="00756E7F">
          <w:type w:val="continuous"/>
          <w:pgSz w:w="12240" w:h="15840" w:code="1"/>
          <w:pgMar w:top="1440" w:right="1440" w:bottom="1440" w:left="1440" w:header="720" w:footer="720" w:gutter="0"/>
          <w:lnNumType w:countBy="1" w:restart="newSection"/>
          <w:cols w:space="720"/>
          <w:titlePg/>
          <w:docGrid w:linePitch="360"/>
        </w:sectPr>
      </w:pPr>
    </w:p>
    <w:p w14:paraId="32CE55B9" w14:textId="77777777" w:rsidR="00756E7F" w:rsidRDefault="00756E7F" w:rsidP="00756E7F">
      <w:pPr>
        <w:ind w:firstLine="720"/>
        <w:jc w:val="both"/>
        <w:rPr>
          <w:rFonts w:cs="Arial"/>
        </w:rPr>
      </w:pPr>
      <w:r w:rsidRPr="00756E7F">
        <w:rPr>
          <w:rFonts w:cs="Arial"/>
          <w:u w:val="single"/>
        </w:rPr>
        <w:t>(a)</w:t>
      </w:r>
      <w:r>
        <w:rPr>
          <w:rFonts w:cs="Arial"/>
        </w:rPr>
        <w:t xml:space="preserve"> </w:t>
      </w:r>
      <w:r w:rsidRPr="00756E7F">
        <w:rPr>
          <w:rFonts w:cs="Arial"/>
        </w:rPr>
        <w:t xml:space="preserve">The commissioner shall, in accordance with the provisions of §29-6-1 </w:t>
      </w:r>
      <w:r w:rsidRPr="00756E7F">
        <w:rPr>
          <w:rFonts w:cs="Arial"/>
          <w:i/>
          <w:iCs/>
        </w:rPr>
        <w:t>et seq</w:t>
      </w:r>
      <w:r w:rsidRPr="00756E7F">
        <w:rPr>
          <w:rFonts w:cs="Arial"/>
        </w:rPr>
        <w:t>. of this code, approve the salaries of all employees of the division. Salaries shall be commensurate with their duties and responsibilities, but no meals or other emoluments of any kind shall be furnished, given, or paid to the employee as all or part of their salary. The employees may be provided meals, household facilities, and supplies as may be necessary for them to perform their duties, if the employees agree to pay the reasonable cost as established by the commissioner. In the event of an emergency, such as a riot or other disturbance, the commissioner may authorize meals to be provided to employees at no cost. Additionally, the commissioner may establish a procedure to reimburse employees reasonable costs in the event the employee’s personal property is stolen or damaged by an inmate or resident. All persons employed under this article are entitled to be reimbursed for necessary traveling and other expenses</w:t>
      </w:r>
      <w:r>
        <w:rPr>
          <w:rFonts w:cs="Arial"/>
        </w:rPr>
        <w:t>.</w:t>
      </w:r>
    </w:p>
    <w:p w14:paraId="4A5AF33C" w14:textId="23E7A667" w:rsidR="00756E7F" w:rsidRPr="00756E7F" w:rsidRDefault="00756E7F" w:rsidP="00756E7F">
      <w:pPr>
        <w:ind w:firstLine="720"/>
        <w:jc w:val="both"/>
        <w:rPr>
          <w:rFonts w:cs="Arial"/>
          <w:u w:val="single"/>
        </w:rPr>
        <w:sectPr w:rsidR="00756E7F" w:rsidRPr="00756E7F" w:rsidSect="00756E7F">
          <w:type w:val="continuous"/>
          <w:pgSz w:w="12240" w:h="15840" w:code="1"/>
          <w:pgMar w:top="1440" w:right="1440" w:bottom="1440" w:left="1440" w:header="720" w:footer="720" w:gutter="0"/>
          <w:lnNumType w:countBy="1" w:restart="newSection"/>
          <w:cols w:space="720"/>
          <w:titlePg/>
          <w:docGrid w:linePitch="360"/>
        </w:sectPr>
      </w:pPr>
      <w:r>
        <w:rPr>
          <w:rFonts w:cs="Arial"/>
          <w:u w:val="single"/>
        </w:rPr>
        <w:t>(b) Non-uniformed workers within the Division of Corrections and Rehabilitation shall enjoy a 15% raise to their current wages upon passage of this bill.</w:t>
      </w:r>
    </w:p>
    <w:p w14:paraId="147843FB" w14:textId="2FC3E5D4" w:rsidR="006865E9" w:rsidRPr="001D75AD" w:rsidRDefault="00CF1DCA" w:rsidP="00CC1F3B">
      <w:pPr>
        <w:pStyle w:val="Note"/>
        <w:rPr>
          <w:color w:val="auto"/>
        </w:rPr>
      </w:pPr>
      <w:r w:rsidRPr="001D75AD">
        <w:rPr>
          <w:color w:val="auto"/>
        </w:rPr>
        <w:t>NOTE: The</w:t>
      </w:r>
      <w:r w:rsidR="006865E9" w:rsidRPr="001D75AD">
        <w:rPr>
          <w:color w:val="auto"/>
        </w:rPr>
        <w:t xml:space="preserve"> purpose of this bill is to </w:t>
      </w:r>
      <w:r w:rsidR="00756E7F" w:rsidRPr="00756E7F">
        <w:rPr>
          <w:color w:val="auto"/>
        </w:rPr>
        <w:t>provid</w:t>
      </w:r>
      <w:r w:rsidR="00756E7F">
        <w:rPr>
          <w:color w:val="auto"/>
        </w:rPr>
        <w:t>e</w:t>
      </w:r>
      <w:r w:rsidR="00756E7F" w:rsidRPr="00756E7F">
        <w:rPr>
          <w:color w:val="auto"/>
        </w:rPr>
        <w:t xml:space="preserve"> a 15</w:t>
      </w:r>
      <w:r w:rsidR="00756E7F">
        <w:rPr>
          <w:color w:val="auto"/>
        </w:rPr>
        <w:t>%</w:t>
      </w:r>
      <w:r w:rsidR="00756E7F" w:rsidRPr="00756E7F">
        <w:rPr>
          <w:color w:val="auto"/>
        </w:rPr>
        <w:t xml:space="preserve"> raise to non-uniformed workers within the Division of Corrections and Rehabilitation.</w:t>
      </w:r>
    </w:p>
    <w:p w14:paraId="64D4B91E" w14:textId="77777777" w:rsidR="006865E9" w:rsidRPr="001D75AD" w:rsidRDefault="00AE48A0" w:rsidP="00CC1F3B">
      <w:pPr>
        <w:pStyle w:val="Note"/>
        <w:rPr>
          <w:color w:val="auto"/>
        </w:rPr>
      </w:pPr>
      <w:r w:rsidRPr="001D75AD">
        <w:rPr>
          <w:color w:val="auto"/>
        </w:rPr>
        <w:t>Strike-throughs indicate language that would be stricken from a heading or the present law and underscoring indicates new language that would be added.</w:t>
      </w:r>
    </w:p>
    <w:sectPr w:rsidR="006865E9" w:rsidRPr="001D75AD" w:rsidSect="00756E7F">
      <w:footerReference w:type="defaul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DF33" w14:textId="77777777" w:rsidR="003C4BA3" w:rsidRPr="00B844FE" w:rsidRDefault="003C4BA3" w:rsidP="00B844FE">
      <w:r>
        <w:separator/>
      </w:r>
    </w:p>
  </w:endnote>
  <w:endnote w:type="continuationSeparator" w:id="0">
    <w:p w14:paraId="735A6EB8" w14:textId="77777777" w:rsidR="003C4BA3" w:rsidRPr="00B844FE" w:rsidRDefault="003C4B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2370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91BC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4BAC02" w14:textId="01D65EDC" w:rsidR="002A0269" w:rsidRDefault="00D5119C"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93F9" w14:textId="77777777" w:rsidR="006633D0" w:rsidRDefault="006633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65905"/>
      <w:docPartObj>
        <w:docPartGallery w:val="Page Numbers (Bottom of Page)"/>
        <w:docPartUnique/>
      </w:docPartObj>
    </w:sdtPr>
    <w:sdtEndPr>
      <w:rPr>
        <w:noProof/>
      </w:rPr>
    </w:sdtEndPr>
    <w:sdtContent>
      <w:p w14:paraId="3697B440" w14:textId="2E8440FF" w:rsidR="00D5119C" w:rsidRDefault="00D5119C"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1828" w14:textId="77777777" w:rsidR="003C4BA3" w:rsidRPr="00B844FE" w:rsidRDefault="003C4BA3" w:rsidP="00B844FE">
      <w:r>
        <w:separator/>
      </w:r>
    </w:p>
  </w:footnote>
  <w:footnote w:type="continuationSeparator" w:id="0">
    <w:p w14:paraId="569356F1" w14:textId="77777777" w:rsidR="003C4BA3" w:rsidRPr="00B844FE" w:rsidRDefault="003C4B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A4F7" w14:textId="77777777" w:rsidR="002A0269" w:rsidRPr="00B844FE" w:rsidRDefault="00284D10">
    <w:pPr>
      <w:pStyle w:val="Header"/>
    </w:pPr>
    <w:sdt>
      <w:sdtPr>
        <w:id w:val="-684364211"/>
        <w:placeholder>
          <w:docPart w:val="70E05455415F4A4E8360414CED9ADA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E05455415F4A4E8360414CED9ADA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4CB2" w14:textId="58B555D4" w:rsidR="00C33014" w:rsidRPr="00686E9A" w:rsidRDefault="00AE48A0" w:rsidP="001C4073">
    <w:pPr>
      <w:pStyle w:val="HeaderStyle"/>
      <w:rPr>
        <w:sz w:val="22"/>
        <w:szCs w:val="22"/>
      </w:rPr>
    </w:pPr>
    <w:r w:rsidRPr="001C4073">
      <w:t>I</w:t>
    </w:r>
    <w:r w:rsidR="001A66B7" w:rsidRPr="001C4073">
      <w:t xml:space="preserve">ntr </w:t>
    </w:r>
    <w:sdt>
      <w:sdtPr>
        <w:tag w:val="BNumWH"/>
        <w:id w:val="138549797"/>
        <w:text/>
      </w:sdtPr>
      <w:sdtEndPr/>
      <w:sdtContent>
        <w:r w:rsidR="00D5119C">
          <w:t>H</w:t>
        </w:r>
        <w:r w:rsidR="001C4073" w:rsidRPr="001C4073">
          <w:t>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1C4073">
          <w:t>2025R37</w:t>
        </w:r>
        <w:r w:rsidR="00756E7F">
          <w:t>83</w:t>
        </w:r>
      </w:sdtContent>
    </w:sdt>
  </w:p>
  <w:p w14:paraId="1FE050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65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860DC"/>
    <w:multiLevelType w:val="hybridMultilevel"/>
    <w:tmpl w:val="660A2DFE"/>
    <w:lvl w:ilvl="0" w:tplc="38F2F63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638701">
    <w:abstractNumId w:val="1"/>
  </w:num>
  <w:num w:numId="2" w16cid:durableId="868178551">
    <w:abstractNumId w:val="1"/>
  </w:num>
  <w:num w:numId="3" w16cid:durableId="28832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32"/>
    <w:rsid w:val="0000526A"/>
    <w:rsid w:val="000573A9"/>
    <w:rsid w:val="00085D22"/>
    <w:rsid w:val="00093AB0"/>
    <w:rsid w:val="000A18BB"/>
    <w:rsid w:val="000C5C77"/>
    <w:rsid w:val="000E3912"/>
    <w:rsid w:val="000F08E3"/>
    <w:rsid w:val="000F34D1"/>
    <w:rsid w:val="000F49F5"/>
    <w:rsid w:val="0010070F"/>
    <w:rsid w:val="001045C2"/>
    <w:rsid w:val="0013341C"/>
    <w:rsid w:val="0015112E"/>
    <w:rsid w:val="001552E7"/>
    <w:rsid w:val="001566B4"/>
    <w:rsid w:val="001A66B7"/>
    <w:rsid w:val="001C279E"/>
    <w:rsid w:val="001C4073"/>
    <w:rsid w:val="001D459E"/>
    <w:rsid w:val="001D75AD"/>
    <w:rsid w:val="0022348D"/>
    <w:rsid w:val="0027011C"/>
    <w:rsid w:val="00274200"/>
    <w:rsid w:val="00275740"/>
    <w:rsid w:val="00284D10"/>
    <w:rsid w:val="002A0269"/>
    <w:rsid w:val="002B3B97"/>
    <w:rsid w:val="002E6E32"/>
    <w:rsid w:val="00303684"/>
    <w:rsid w:val="003143F5"/>
    <w:rsid w:val="00314854"/>
    <w:rsid w:val="00353292"/>
    <w:rsid w:val="00356716"/>
    <w:rsid w:val="00394191"/>
    <w:rsid w:val="003C4BA3"/>
    <w:rsid w:val="003C51CD"/>
    <w:rsid w:val="003C6034"/>
    <w:rsid w:val="00400B5C"/>
    <w:rsid w:val="004368E0"/>
    <w:rsid w:val="004444B2"/>
    <w:rsid w:val="00475FCD"/>
    <w:rsid w:val="004C13DD"/>
    <w:rsid w:val="004D3ABE"/>
    <w:rsid w:val="004D778F"/>
    <w:rsid w:val="004E3441"/>
    <w:rsid w:val="00500579"/>
    <w:rsid w:val="0054540F"/>
    <w:rsid w:val="00546073"/>
    <w:rsid w:val="00572D9D"/>
    <w:rsid w:val="00582040"/>
    <w:rsid w:val="005A5366"/>
    <w:rsid w:val="005C15E6"/>
    <w:rsid w:val="00601DDF"/>
    <w:rsid w:val="00607794"/>
    <w:rsid w:val="006369EB"/>
    <w:rsid w:val="00637E73"/>
    <w:rsid w:val="006633D0"/>
    <w:rsid w:val="00684EE9"/>
    <w:rsid w:val="006865E9"/>
    <w:rsid w:val="00686E9A"/>
    <w:rsid w:val="00691F3E"/>
    <w:rsid w:val="00694BFB"/>
    <w:rsid w:val="006A106B"/>
    <w:rsid w:val="006A321C"/>
    <w:rsid w:val="006B7917"/>
    <w:rsid w:val="006C523D"/>
    <w:rsid w:val="006D4036"/>
    <w:rsid w:val="00756E7F"/>
    <w:rsid w:val="007A5259"/>
    <w:rsid w:val="007A7081"/>
    <w:rsid w:val="007F1CF5"/>
    <w:rsid w:val="0080453E"/>
    <w:rsid w:val="00834EDE"/>
    <w:rsid w:val="008736AA"/>
    <w:rsid w:val="008D275D"/>
    <w:rsid w:val="00915F5B"/>
    <w:rsid w:val="00966F56"/>
    <w:rsid w:val="00980327"/>
    <w:rsid w:val="00986478"/>
    <w:rsid w:val="009A7F6E"/>
    <w:rsid w:val="009B5557"/>
    <w:rsid w:val="009F1067"/>
    <w:rsid w:val="00A31E01"/>
    <w:rsid w:val="00A527AD"/>
    <w:rsid w:val="00A718CF"/>
    <w:rsid w:val="00AE48A0"/>
    <w:rsid w:val="00AE61BE"/>
    <w:rsid w:val="00AE6419"/>
    <w:rsid w:val="00AF519F"/>
    <w:rsid w:val="00B16F25"/>
    <w:rsid w:val="00B24422"/>
    <w:rsid w:val="00B66B81"/>
    <w:rsid w:val="00B71E6F"/>
    <w:rsid w:val="00B80C20"/>
    <w:rsid w:val="00B844FE"/>
    <w:rsid w:val="00B86B4F"/>
    <w:rsid w:val="00B95F11"/>
    <w:rsid w:val="00BA1F84"/>
    <w:rsid w:val="00BC562B"/>
    <w:rsid w:val="00C33014"/>
    <w:rsid w:val="00C33434"/>
    <w:rsid w:val="00C34869"/>
    <w:rsid w:val="00C3700B"/>
    <w:rsid w:val="00C42EB6"/>
    <w:rsid w:val="00C551FD"/>
    <w:rsid w:val="00C57B4C"/>
    <w:rsid w:val="00C85096"/>
    <w:rsid w:val="00C91E0D"/>
    <w:rsid w:val="00CA2E0C"/>
    <w:rsid w:val="00CB20EF"/>
    <w:rsid w:val="00CC1F3B"/>
    <w:rsid w:val="00CD12CB"/>
    <w:rsid w:val="00CD36CF"/>
    <w:rsid w:val="00CF1DCA"/>
    <w:rsid w:val="00D5119C"/>
    <w:rsid w:val="00D579FC"/>
    <w:rsid w:val="00D636A2"/>
    <w:rsid w:val="00D81C16"/>
    <w:rsid w:val="00DE526B"/>
    <w:rsid w:val="00DF199D"/>
    <w:rsid w:val="00E01542"/>
    <w:rsid w:val="00E12052"/>
    <w:rsid w:val="00E365F1"/>
    <w:rsid w:val="00E62F48"/>
    <w:rsid w:val="00E7270E"/>
    <w:rsid w:val="00E831B3"/>
    <w:rsid w:val="00E95FBC"/>
    <w:rsid w:val="00EC5E63"/>
    <w:rsid w:val="00EE70CB"/>
    <w:rsid w:val="00F35267"/>
    <w:rsid w:val="00F41CA2"/>
    <w:rsid w:val="00F443C0"/>
    <w:rsid w:val="00F62EFB"/>
    <w:rsid w:val="00F9063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9663"/>
  <w15:chartTrackingRefBased/>
  <w15:docId w15:val="{0AB35EE2-BDB8-4D90-98D3-89690006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5119C"/>
    <w:rPr>
      <w:rFonts w:eastAsia="Calibri"/>
      <w:color w:val="000000"/>
    </w:rPr>
  </w:style>
  <w:style w:type="character" w:customStyle="1" w:styleId="SectionHeadingChar">
    <w:name w:val="Section Heading Char"/>
    <w:link w:val="SectionHeading"/>
    <w:rsid w:val="00F906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01EA71DEF4012BC02E6C2252CF2ED"/>
        <w:category>
          <w:name w:val="General"/>
          <w:gallery w:val="placeholder"/>
        </w:category>
        <w:types>
          <w:type w:val="bbPlcHdr"/>
        </w:types>
        <w:behaviors>
          <w:behavior w:val="content"/>
        </w:behaviors>
        <w:guid w:val="{A80D167E-604E-44A5-B196-C5A42048C157}"/>
      </w:docPartPr>
      <w:docPartBody>
        <w:p w:rsidR="00BD35B4" w:rsidRDefault="00BD35B4">
          <w:pPr>
            <w:pStyle w:val="EEE01EA71DEF4012BC02E6C2252CF2ED"/>
          </w:pPr>
          <w:r w:rsidRPr="00B844FE">
            <w:t>Prefix Text</w:t>
          </w:r>
        </w:p>
      </w:docPartBody>
    </w:docPart>
    <w:docPart>
      <w:docPartPr>
        <w:name w:val="70E05455415F4A4E8360414CED9ADA9F"/>
        <w:category>
          <w:name w:val="General"/>
          <w:gallery w:val="placeholder"/>
        </w:category>
        <w:types>
          <w:type w:val="bbPlcHdr"/>
        </w:types>
        <w:behaviors>
          <w:behavior w:val="content"/>
        </w:behaviors>
        <w:guid w:val="{341197B7-86F2-4964-966A-D789203FA325}"/>
      </w:docPartPr>
      <w:docPartBody>
        <w:p w:rsidR="00BD35B4" w:rsidRDefault="00BD35B4">
          <w:pPr>
            <w:pStyle w:val="70E05455415F4A4E8360414CED9ADA9F"/>
          </w:pPr>
          <w:r w:rsidRPr="00B844FE">
            <w:t>[Type here]</w:t>
          </w:r>
        </w:p>
      </w:docPartBody>
    </w:docPart>
    <w:docPart>
      <w:docPartPr>
        <w:name w:val="C47C3392A07D410199E8F220F5B53044"/>
        <w:category>
          <w:name w:val="General"/>
          <w:gallery w:val="placeholder"/>
        </w:category>
        <w:types>
          <w:type w:val="bbPlcHdr"/>
        </w:types>
        <w:behaviors>
          <w:behavior w:val="content"/>
        </w:behaviors>
        <w:guid w:val="{E3A4A91F-2E54-44F9-A672-A4755050CFF9}"/>
      </w:docPartPr>
      <w:docPartBody>
        <w:p w:rsidR="00BD35B4" w:rsidRDefault="00BD35B4">
          <w:pPr>
            <w:pStyle w:val="C47C3392A07D410199E8F220F5B53044"/>
          </w:pPr>
          <w:r w:rsidRPr="00B844FE">
            <w:t>Number</w:t>
          </w:r>
        </w:p>
      </w:docPartBody>
    </w:docPart>
    <w:docPart>
      <w:docPartPr>
        <w:name w:val="C0CE1276F53348A680D8BF1AA7589F0F"/>
        <w:category>
          <w:name w:val="General"/>
          <w:gallery w:val="placeholder"/>
        </w:category>
        <w:types>
          <w:type w:val="bbPlcHdr"/>
        </w:types>
        <w:behaviors>
          <w:behavior w:val="content"/>
        </w:behaviors>
        <w:guid w:val="{984D3256-BAD7-463E-B7F4-8B3A0E59CC16}"/>
      </w:docPartPr>
      <w:docPartBody>
        <w:p w:rsidR="00BD35B4" w:rsidRDefault="00BD35B4">
          <w:pPr>
            <w:pStyle w:val="C0CE1276F53348A680D8BF1AA7589F0F"/>
          </w:pPr>
          <w:r w:rsidRPr="00B844FE">
            <w:t>Enter Sponsors Here</w:t>
          </w:r>
        </w:p>
      </w:docPartBody>
    </w:docPart>
    <w:docPart>
      <w:docPartPr>
        <w:name w:val="EF3830AFF4AC4D67A82DB57FF956C38B"/>
        <w:category>
          <w:name w:val="General"/>
          <w:gallery w:val="placeholder"/>
        </w:category>
        <w:types>
          <w:type w:val="bbPlcHdr"/>
        </w:types>
        <w:behaviors>
          <w:behavior w:val="content"/>
        </w:behaviors>
        <w:guid w:val="{572821C0-FC0A-4BA3-9B12-0DE6054DA899}"/>
      </w:docPartPr>
      <w:docPartBody>
        <w:p w:rsidR="00BD35B4" w:rsidRDefault="00BD35B4">
          <w:pPr>
            <w:pStyle w:val="EF3830AFF4AC4D67A82DB57FF956C3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B4"/>
    <w:rsid w:val="000F49F5"/>
    <w:rsid w:val="0013341C"/>
    <w:rsid w:val="003067B2"/>
    <w:rsid w:val="006B7917"/>
    <w:rsid w:val="0080453E"/>
    <w:rsid w:val="00915F5B"/>
    <w:rsid w:val="00A276C2"/>
    <w:rsid w:val="00BD35B4"/>
    <w:rsid w:val="00C3700B"/>
    <w:rsid w:val="00E7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01EA71DEF4012BC02E6C2252CF2ED">
    <w:name w:val="EEE01EA71DEF4012BC02E6C2252CF2ED"/>
  </w:style>
  <w:style w:type="paragraph" w:customStyle="1" w:styleId="70E05455415F4A4E8360414CED9ADA9F">
    <w:name w:val="70E05455415F4A4E8360414CED9ADA9F"/>
  </w:style>
  <w:style w:type="paragraph" w:customStyle="1" w:styleId="C47C3392A07D410199E8F220F5B53044">
    <w:name w:val="C47C3392A07D410199E8F220F5B53044"/>
  </w:style>
  <w:style w:type="paragraph" w:customStyle="1" w:styleId="C0CE1276F53348A680D8BF1AA7589F0F">
    <w:name w:val="C0CE1276F53348A680D8BF1AA7589F0F"/>
  </w:style>
  <w:style w:type="character" w:styleId="PlaceholderText">
    <w:name w:val="Placeholder Text"/>
    <w:basedOn w:val="DefaultParagraphFont"/>
    <w:uiPriority w:val="99"/>
    <w:semiHidden/>
    <w:rPr>
      <w:color w:val="808080"/>
    </w:rPr>
  </w:style>
  <w:style w:type="paragraph" w:customStyle="1" w:styleId="EF3830AFF4AC4D67A82DB57FF956C38B">
    <w:name w:val="EF3830AFF4AC4D67A82DB57FF956C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Rebecca Sutton</cp:lastModifiedBy>
  <cp:revision>3</cp:revision>
  <dcterms:created xsi:type="dcterms:W3CDTF">2025-03-16T14:11:00Z</dcterms:created>
  <dcterms:modified xsi:type="dcterms:W3CDTF">2025-03-17T16:28:00Z</dcterms:modified>
</cp:coreProperties>
</file>